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B3" w:rsidRDefault="001816B3" w:rsidP="001816B3">
      <w:pPr>
        <w:pStyle w:val="1"/>
      </w:pPr>
      <w:r>
        <w:t xml:space="preserve">Να βρεθεί η μέγιστη γωνία. </w:t>
      </w:r>
    </w:p>
    <w:p w:rsidR="00290E88" w:rsidRPr="002625F6" w:rsidRDefault="0012291F">
      <w:pPr>
        <w:rPr>
          <w:lang w:val="el-GR"/>
        </w:rPr>
      </w:pPr>
      <w:r>
        <w:rPr>
          <w:noProof/>
        </w:rPr>
        <w:pict>
          <v:group id="_x0000_s1026" style="position:absolute;left:0;text-align:left;margin-left:173.35pt;margin-top:89.55pt;width:141.65pt;height:57.1pt;z-index:251658240" coordorigin="2944,1199" coordsize="2833,114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944;top:2341;width:2591;height:0" o:connectortype="straight"/>
            <v:rect id="_x0000_s1028" style="position:absolute;left:3829;top:1826;width:539;height:507" fillcolor="#4f81bd [3204]">
              <v:fill color2="fill lighten(51)" angle="-90" focusposition="1" focussize="" method="linear sigma" type="gradient"/>
            </v:rect>
            <v:shape id="_x0000_s1029" type="#_x0000_t32" style="position:absolute;left:3105;top:2067;width:974;height:0;flip:x" o:connectortype="straight">
              <v:stroke endarrow="block"/>
            </v:shape>
            <v:shape id="_x0000_s1030" type="#_x0000_t32" style="position:absolute;left:4087;top:1445;width:1071;height:619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985;top:1625;width:579;height:459" filled="f" stroked="f">
              <v:textbox>
                <w:txbxContent>
                  <w:p w:rsidR="00290E88" w:rsidRPr="002625F6" w:rsidRDefault="00290E88" w:rsidP="00290E88">
                    <w:pPr>
                      <w:rPr>
                        <w:lang w:val="el-GR"/>
                      </w:rPr>
                    </w:pPr>
                    <w:r>
                      <w:t>F</w:t>
                    </w:r>
                    <w:r w:rsidR="002625F6">
                      <w:rPr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shape id="_x0000_s1032" type="#_x0000_t202" style="position:absolute;left:5198;top:1199;width:579;height:459" filled="f" stroked="f">
              <v:textbox>
                <w:txbxContent>
                  <w:p w:rsidR="00290E88" w:rsidRPr="002625F6" w:rsidRDefault="00290E88" w:rsidP="00290E88">
                    <w:pPr>
                      <w:rPr>
                        <w:lang w:val="el-GR"/>
                      </w:rPr>
                    </w:pPr>
                    <w:r>
                      <w:t>F</w:t>
                    </w:r>
                    <w:r w:rsidR="002625F6">
                      <w:rPr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33" type="#_x0000_t32" style="position:absolute;left:4082;top:2071;width:1371;height:1" o:connectortype="straight">
              <v:stroke dashstyle="dash"/>
            </v:shape>
            <v:shape id="_x0000_s1034" type="#_x0000_t202" style="position:absolute;left:4434;top:1715;width:579;height:459" filled="f" stroked="f">
              <v:textbox>
                <w:txbxContent>
                  <w:p w:rsidR="00290E88" w:rsidRPr="00B328A3" w:rsidRDefault="00290E88" w:rsidP="00290E88">
                    <w:pPr>
                      <w:rPr>
                        <w:sz w:val="22"/>
                        <w:lang w:val="el-GR"/>
                      </w:rPr>
                    </w:pPr>
                    <w:r w:rsidRPr="00B328A3">
                      <w:rPr>
                        <w:sz w:val="22"/>
                        <w:lang w:val="el-GR"/>
                      </w:rPr>
                      <w:t>φ</w:t>
                    </w:r>
                  </w:p>
                </w:txbxContent>
              </v:textbox>
            </v:shape>
            <w10:wrap type="topAndBottom"/>
          </v:group>
        </w:pict>
      </w:r>
      <w:r w:rsidR="00FD35E4">
        <w:rPr>
          <w:lang w:val="el-GR"/>
        </w:rPr>
        <w:t xml:space="preserve">Το σώμα μάζας </w:t>
      </w:r>
      <w:r w:rsidR="00FD35E4">
        <w:t>m</w:t>
      </w:r>
      <w:r w:rsidR="00FD35E4" w:rsidRPr="00FD35E4">
        <w:rPr>
          <w:lang w:val="el-GR"/>
        </w:rPr>
        <w:t xml:space="preserve"> </w:t>
      </w:r>
      <w:r w:rsidR="00FD35E4">
        <w:rPr>
          <w:lang w:val="el-GR"/>
        </w:rPr>
        <w:t xml:space="preserve">του σχήματος ισορροπεί ακίνητο σε λείο οριζόντιο επίπεδο. Τη χρονική στιγμή </w:t>
      </w:r>
      <w:r w:rsidR="00FD35E4">
        <w:t>t</w:t>
      </w:r>
      <w:r w:rsidR="002625F6">
        <w:rPr>
          <w:lang w:val="el-GR"/>
        </w:rPr>
        <w:t xml:space="preserve">=0 δύο παιδιά ασκούν </w:t>
      </w:r>
      <w:r w:rsidR="00FD35E4">
        <w:rPr>
          <w:lang w:val="el-GR"/>
        </w:rPr>
        <w:t>δύο δυνάμεις</w:t>
      </w:r>
      <w:r w:rsidR="0013217C">
        <w:rPr>
          <w:lang w:val="el-GR"/>
        </w:rPr>
        <w:t>.</w:t>
      </w:r>
      <w:r w:rsidR="00FD35E4">
        <w:rPr>
          <w:lang w:val="el-GR"/>
        </w:rPr>
        <w:t xml:space="preserve"> </w:t>
      </w:r>
      <w:r w:rsidR="0013217C">
        <w:rPr>
          <w:lang w:val="el-GR"/>
        </w:rPr>
        <w:t>Ο</w:t>
      </w:r>
      <w:r w:rsidR="002625F6">
        <w:rPr>
          <w:lang w:val="el-GR"/>
        </w:rPr>
        <w:t xml:space="preserve"> πρώτος ασκεί </w:t>
      </w:r>
      <w:r w:rsidR="0013217C">
        <w:rPr>
          <w:lang w:val="el-GR"/>
        </w:rPr>
        <w:t xml:space="preserve">μια πλάγια δύναμη </w:t>
      </w:r>
      <w:r w:rsidR="0013217C">
        <w:t>F</w:t>
      </w:r>
      <w:r w:rsidR="0013217C">
        <w:rPr>
          <w:vertAlign w:val="subscript"/>
          <w:lang w:val="el-GR"/>
        </w:rPr>
        <w:t>1</w:t>
      </w:r>
      <w:r w:rsidR="0013217C">
        <w:rPr>
          <w:lang w:val="el-GR"/>
        </w:rPr>
        <w:t xml:space="preserve"> η οποία σχηματίζει με το οριζόντιο επίπεδο γωνία φ</w:t>
      </w:r>
      <w:r w:rsidR="002625F6">
        <w:rPr>
          <w:lang w:val="el-GR"/>
        </w:rPr>
        <w:t>, ενώ ο δεύτερος</w:t>
      </w:r>
      <w:r w:rsidR="0013217C">
        <w:rPr>
          <w:lang w:val="el-GR"/>
        </w:rPr>
        <w:t xml:space="preserve"> </w:t>
      </w:r>
      <w:r w:rsidR="0013217C" w:rsidRPr="0013217C">
        <w:rPr>
          <w:lang w:val="el-GR"/>
        </w:rPr>
        <w:t xml:space="preserve">μια </w:t>
      </w:r>
      <w:r w:rsidR="0013217C">
        <w:rPr>
          <w:lang w:val="el-GR"/>
        </w:rPr>
        <w:t xml:space="preserve">οριζόντια δύναμη </w:t>
      </w:r>
      <w:r w:rsidR="0013217C">
        <w:t>F</w:t>
      </w:r>
      <w:r w:rsidR="0013217C">
        <w:rPr>
          <w:vertAlign w:val="subscript"/>
          <w:lang w:val="el-GR"/>
        </w:rPr>
        <w:t>2</w:t>
      </w:r>
      <w:r w:rsidR="0013217C" w:rsidRPr="00FD35E4">
        <w:rPr>
          <w:lang w:val="el-GR"/>
        </w:rPr>
        <w:t xml:space="preserve"> </w:t>
      </w:r>
      <w:r w:rsidR="0013217C">
        <w:rPr>
          <w:lang w:val="el-GR"/>
        </w:rPr>
        <w:t>μέτρου ίση με</w:t>
      </w:r>
      <w:r w:rsidR="0013217C" w:rsidRPr="00FD35E4">
        <w:rPr>
          <w:lang w:val="el-GR"/>
        </w:rPr>
        <w:t xml:space="preserve"> </w:t>
      </w:r>
      <w:r w:rsidR="0013217C">
        <w:t>F</w:t>
      </w:r>
      <w:r w:rsidR="0013217C">
        <w:rPr>
          <w:vertAlign w:val="subscript"/>
          <w:lang w:val="el-GR"/>
        </w:rPr>
        <w:t>2</w:t>
      </w:r>
      <w:r w:rsidR="0013217C" w:rsidRPr="00FD35E4">
        <w:rPr>
          <w:lang w:val="el-GR"/>
        </w:rPr>
        <w:t>=</w:t>
      </w:r>
      <w:r w:rsidR="0013217C" w:rsidRPr="00FD35E4">
        <w:rPr>
          <w:position w:val="-10"/>
          <w:lang w:val="el-GR"/>
        </w:rPr>
        <w:object w:dxaOrig="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18.85pt" o:ole="">
            <v:imagedata r:id="rId6" o:title=""/>
          </v:shape>
          <o:OLEObject Type="Embed" ProgID="Equation.DSMT4" ShapeID="_x0000_i1025" DrawAspect="Content" ObjectID="_1450671397" r:id="rId7"/>
        </w:object>
      </w:r>
      <w:r w:rsidR="0013217C">
        <w:rPr>
          <w:lang w:val="el-GR"/>
        </w:rPr>
        <w:t>.</w:t>
      </w:r>
      <w:r w:rsidR="00FD35E4">
        <w:rPr>
          <w:lang w:val="el-GR"/>
        </w:rPr>
        <w:t xml:space="preserve"> </w:t>
      </w:r>
    </w:p>
    <w:p w:rsidR="00290E88" w:rsidRPr="002625F6" w:rsidRDefault="00290E88">
      <w:pPr>
        <w:rPr>
          <w:lang w:val="el-GR"/>
        </w:rPr>
      </w:pPr>
    </w:p>
    <w:p w:rsidR="00FC786B" w:rsidRPr="001816B3" w:rsidRDefault="0012291F">
      <w:pPr>
        <w:rPr>
          <w:lang w:val="el-GR"/>
        </w:rPr>
      </w:pPr>
      <w:r>
        <w:rPr>
          <w:noProof/>
        </w:rPr>
        <w:pict>
          <v:group id="_x0000_s1035" style="position:absolute;left:0;text-align:left;margin-left:192.05pt;margin-top:87.3pt;width:139.5pt;height:80.85pt;z-index:251659264" coordorigin="2944,1199" coordsize="2790,1617">
            <v:shape id="_x0000_s1036" type="#_x0000_t32" style="position:absolute;left:2944;top:2341;width:2591;height:0" o:connectortype="straight"/>
            <v:rect id="_x0000_s1037" style="position:absolute;left:3829;top:1826;width:539;height:507" fillcolor="#4f81bd [3204]">
              <v:fill color2="fill lighten(51)" angle="-90" focusposition="1" focussize="" method="linear sigma" type="gradient"/>
            </v:rect>
            <v:shape id="_x0000_s1038" type="#_x0000_t32" style="position:absolute;left:3105;top:2067;width:974;height:0;flip:x" o:connectortype="straight">
              <v:stroke endarrow="block"/>
            </v:shape>
            <v:shape id="_x0000_s1039" type="#_x0000_t32" style="position:absolute;left:4087;top:1445;width:1071;height:619;flip:y" o:connectortype="straight">
              <v:stroke endarrow="block"/>
            </v:shape>
            <v:shape id="_x0000_s1040" type="#_x0000_t202" style="position:absolute;left:2985;top:1625;width:579;height:459" filled="f" stroked="f">
              <v:textbox>
                <w:txbxContent>
                  <w:p w:rsidR="001816B3" w:rsidRPr="002625F6" w:rsidRDefault="001816B3" w:rsidP="001816B3">
                    <w:pPr>
                      <w:rPr>
                        <w:b/>
                        <w:color w:val="FF0000"/>
                        <w:sz w:val="22"/>
                        <w:lang w:val="el-GR"/>
                      </w:rPr>
                    </w:pPr>
                    <w:r w:rsidRPr="00B328A3">
                      <w:rPr>
                        <w:b/>
                        <w:color w:val="FF0000"/>
                        <w:sz w:val="22"/>
                      </w:rPr>
                      <w:t>F</w:t>
                    </w:r>
                    <w:r w:rsidR="002625F6">
                      <w:rPr>
                        <w:b/>
                        <w:color w:val="FF0000"/>
                        <w:sz w:val="22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shape id="_x0000_s1041" type="#_x0000_t202" style="position:absolute;left:5198;top:1199;width:536;height:397" filled="f" stroked="f">
              <v:textbox style="mso-next-textbox:#_x0000_s1041">
                <w:txbxContent>
                  <w:p w:rsidR="001816B3" w:rsidRPr="002625F6" w:rsidRDefault="001816B3" w:rsidP="001816B3">
                    <w:pPr>
                      <w:rPr>
                        <w:b/>
                        <w:color w:val="FF0000"/>
                        <w:sz w:val="22"/>
                        <w:lang w:val="el-GR"/>
                      </w:rPr>
                    </w:pPr>
                    <w:r w:rsidRPr="00B328A3">
                      <w:rPr>
                        <w:b/>
                        <w:color w:val="FF0000"/>
                        <w:sz w:val="22"/>
                      </w:rPr>
                      <w:t>F</w:t>
                    </w:r>
                    <w:r w:rsidR="002625F6">
                      <w:rPr>
                        <w:b/>
                        <w:color w:val="FF0000"/>
                        <w:sz w:val="22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42" type="#_x0000_t32" style="position:absolute;left:4082;top:2071;width:1371;height:1" o:connectortype="straight">
              <v:stroke dashstyle="dash"/>
            </v:shape>
            <v:shape id="_x0000_s1043" type="#_x0000_t202" style="position:absolute;left:4434;top:1715;width:579;height:459" filled="f" stroked="f">
              <v:textbox style="mso-next-textbox:#_x0000_s1043">
                <w:txbxContent>
                  <w:p w:rsidR="001816B3" w:rsidRPr="00B328A3" w:rsidRDefault="001816B3" w:rsidP="001816B3">
                    <w:pPr>
                      <w:rPr>
                        <w:sz w:val="22"/>
                        <w:lang w:val="el-GR"/>
                      </w:rPr>
                    </w:pPr>
                    <w:r w:rsidRPr="00B328A3">
                      <w:rPr>
                        <w:sz w:val="22"/>
                        <w:lang w:val="el-GR"/>
                      </w:rPr>
                      <w:t>φ</w:t>
                    </w:r>
                  </w:p>
                </w:txbxContent>
              </v:textbox>
            </v:shape>
            <v:shape id="_x0000_s1044" type="#_x0000_t32" style="position:absolute;left:5145;top:1452;width:0;height:628" o:connectortype="straight">
              <v:stroke dashstyle="1 1" endcap="round"/>
            </v:shape>
            <v:shape id="_x0000_s1045" type="#_x0000_t32" style="position:absolute;left:4104;top:2068;width:1034;height:0" o:connectortype="straight">
              <v:stroke endarrow="block"/>
            </v:shape>
            <v:shape id="_x0000_s1046" type="#_x0000_t32" style="position:absolute;left:4104;top:1459;width:1034;height:0" o:connectortype="straight">
              <v:stroke dashstyle="1 1"/>
            </v:shape>
            <v:shape id="_x0000_s1047" type="#_x0000_t32" style="position:absolute;left:4086;top:1452;width:0;height:628" o:connectortype="straight">
              <v:stroke startarrow="block"/>
            </v:shape>
            <v:shape id="_x0000_s1048" type="#_x0000_t202" style="position:absolute;left:4836;top:2034;width:604;height:360" filled="f" stroked="f">
              <v:textbox style="mso-next-textbox:#_x0000_s1048">
                <w:txbxContent>
                  <w:p w:rsidR="001816B3" w:rsidRPr="00B328A3" w:rsidRDefault="001816B3" w:rsidP="001816B3">
                    <w:pPr>
                      <w:rPr>
                        <w:b/>
                        <w:color w:val="FF0000"/>
                        <w:sz w:val="22"/>
                      </w:rPr>
                    </w:pPr>
                    <w:r w:rsidRPr="00B328A3">
                      <w:rPr>
                        <w:b/>
                        <w:color w:val="FF0000"/>
                        <w:sz w:val="22"/>
                      </w:rPr>
                      <w:t>F</w:t>
                    </w:r>
                    <w:r w:rsidR="002625F6">
                      <w:rPr>
                        <w:b/>
                        <w:color w:val="FF0000"/>
                        <w:sz w:val="22"/>
                        <w:vertAlign w:val="subscript"/>
                        <w:lang w:val="el-GR"/>
                      </w:rPr>
                      <w:t>1</w:t>
                    </w:r>
                    <w:r w:rsidRPr="00B328A3">
                      <w:rPr>
                        <w:b/>
                        <w:color w:val="FF0000"/>
                        <w:sz w:val="22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1049" type="#_x0000_t202" style="position:absolute;left:3557;top:1289;width:585;height:410" filled="f" stroked="f">
              <v:textbox style="mso-next-textbox:#_x0000_s1049">
                <w:txbxContent>
                  <w:p w:rsidR="001816B3" w:rsidRPr="00B328A3" w:rsidRDefault="001816B3" w:rsidP="001816B3">
                    <w:pPr>
                      <w:rPr>
                        <w:b/>
                        <w:color w:val="FF0000"/>
                        <w:sz w:val="22"/>
                      </w:rPr>
                    </w:pPr>
                    <w:r w:rsidRPr="00B328A3">
                      <w:rPr>
                        <w:b/>
                        <w:color w:val="FF0000"/>
                        <w:sz w:val="22"/>
                      </w:rPr>
                      <w:t>F</w:t>
                    </w:r>
                    <w:r w:rsidR="002625F6">
                      <w:rPr>
                        <w:b/>
                        <w:color w:val="FF0000"/>
                        <w:sz w:val="22"/>
                        <w:vertAlign w:val="subscript"/>
                        <w:lang w:val="el-GR"/>
                      </w:rPr>
                      <w:t>1</w:t>
                    </w:r>
                    <w:r w:rsidRPr="00B328A3">
                      <w:rPr>
                        <w:b/>
                        <w:color w:val="FF0000"/>
                        <w:sz w:val="22"/>
                        <w:vertAlign w:val="subscript"/>
                      </w:rPr>
                      <w:t>y</w:t>
                    </w:r>
                  </w:p>
                </w:txbxContent>
              </v:textbox>
            </v:shape>
            <v:shape id="_x0000_s1050" type="#_x0000_t32" style="position:absolute;left:4086;top:2062;width:0;height:596" o:connectortype="straight">
              <v:stroke endarrow="block"/>
            </v:shape>
            <v:shape id="_x0000_s1051" type="#_x0000_t202" style="position:absolute;left:4093;top:2357;width:579;height:459" filled="f" stroked="f">
              <v:textbox>
                <w:txbxContent>
                  <w:p w:rsidR="001816B3" w:rsidRPr="00B328A3" w:rsidRDefault="001816B3" w:rsidP="001816B3">
                    <w:pPr>
                      <w:rPr>
                        <w:b/>
                        <w:color w:val="FF0000"/>
                        <w:sz w:val="22"/>
                      </w:rPr>
                    </w:pPr>
                    <w:proofErr w:type="gramStart"/>
                    <w:r w:rsidRPr="00B328A3">
                      <w:rPr>
                        <w:b/>
                        <w:color w:val="FF0000"/>
                        <w:sz w:val="22"/>
                      </w:rPr>
                      <w:t>w</w:t>
                    </w:r>
                    <w:proofErr w:type="gramEnd"/>
                  </w:p>
                </w:txbxContent>
              </v:textbox>
            </v:shape>
            <v:shape id="_x0000_s1052" type="#_x0000_t32" style="position:absolute;left:4086;top:1655;width:0;height:413;flip:y" o:connectortype="straight">
              <v:stroke endarrow="block"/>
            </v:shape>
            <v:shape id="_x0000_s1053" type="#_x0000_t202" style="position:absolute;left:3669;top:1557;width:579;height:459" filled="f" stroked="f">
              <v:textbox>
                <w:txbxContent>
                  <w:p w:rsidR="001816B3" w:rsidRPr="00B328A3" w:rsidRDefault="001816B3" w:rsidP="001816B3">
                    <w:pPr>
                      <w:rPr>
                        <w:b/>
                        <w:color w:val="FF0000"/>
                        <w:sz w:val="18"/>
                      </w:rPr>
                    </w:pPr>
                    <w:r w:rsidRPr="00B328A3">
                      <w:rPr>
                        <w:b/>
                        <w:color w:val="FF0000"/>
                        <w:sz w:val="18"/>
                      </w:rPr>
                      <w:t>N</w:t>
                    </w:r>
                  </w:p>
                </w:txbxContent>
              </v:textbox>
            </v:shape>
            <w10:wrap type="topAndBottom"/>
          </v:group>
        </w:pict>
      </w:r>
      <w:r w:rsidR="00FD35E4">
        <w:rPr>
          <w:lang w:val="el-GR"/>
        </w:rPr>
        <w:t>α) Να βρεθεί η μέγιστη γωνία φ</w:t>
      </w:r>
      <w:r w:rsidR="00510205">
        <w:rPr>
          <w:vertAlign w:val="subscript"/>
        </w:rPr>
        <w:t>max</w:t>
      </w:r>
      <w:r w:rsidR="00FD35E4">
        <w:rPr>
          <w:lang w:val="el-GR"/>
        </w:rPr>
        <w:t xml:space="preserve"> </w:t>
      </w:r>
      <w:r w:rsidR="001816B3">
        <w:rPr>
          <w:lang w:val="el-GR"/>
        </w:rPr>
        <w:t>που</w:t>
      </w:r>
      <w:r w:rsidR="00FD35E4">
        <w:rPr>
          <w:lang w:val="el-GR"/>
        </w:rPr>
        <w:t xml:space="preserve"> σχηματίζει η </w:t>
      </w:r>
      <w:r w:rsidR="00FD35E4" w:rsidRPr="00FD35E4">
        <w:t>F</w:t>
      </w:r>
      <w:r w:rsidR="002625F6">
        <w:rPr>
          <w:vertAlign w:val="subscript"/>
          <w:lang w:val="el-GR"/>
        </w:rPr>
        <w:t>1</w:t>
      </w:r>
      <w:r w:rsidR="00FD35E4" w:rsidRPr="00FD35E4">
        <w:rPr>
          <w:lang w:val="el-GR"/>
        </w:rPr>
        <w:t xml:space="preserve"> με</w:t>
      </w:r>
      <w:r w:rsidR="00FD35E4">
        <w:rPr>
          <w:lang w:val="el-GR"/>
        </w:rPr>
        <w:t xml:space="preserve"> το οριζόντιο επίπεδο, έτσι ώστε το σώμα θα κ</w:t>
      </w:r>
      <w:r w:rsidR="0013217C">
        <w:rPr>
          <w:lang w:val="el-GR"/>
        </w:rPr>
        <w:t xml:space="preserve">ινηθεί </w:t>
      </w:r>
      <w:r w:rsidR="00927E92">
        <w:rPr>
          <w:lang w:val="el-GR"/>
        </w:rPr>
        <w:t xml:space="preserve">προς τη μεριά του πρώτου παιδιού </w:t>
      </w:r>
      <w:r w:rsidR="00FD35E4">
        <w:rPr>
          <w:lang w:val="el-GR"/>
        </w:rPr>
        <w:t>χωρίς να αποχωριστεί από</w:t>
      </w:r>
      <w:r w:rsidR="00FD35E4" w:rsidRPr="00FD35E4">
        <w:rPr>
          <w:lang w:val="el-GR"/>
        </w:rPr>
        <w:t xml:space="preserve"> </w:t>
      </w:r>
      <w:r w:rsidR="00FD35E4">
        <w:rPr>
          <w:lang w:val="el-GR"/>
        </w:rPr>
        <w:t xml:space="preserve">το έδαφος. β) Να βρείτε </w:t>
      </w:r>
      <w:r w:rsidR="00927E92">
        <w:rPr>
          <w:lang w:val="el-GR"/>
        </w:rPr>
        <w:t>το μέτρο της</w:t>
      </w:r>
      <w:r w:rsidR="00FD35E4">
        <w:rPr>
          <w:lang w:val="el-GR"/>
        </w:rPr>
        <w:t xml:space="preserve"> </w:t>
      </w:r>
      <w:r w:rsidR="00FD35E4">
        <w:t>F</w:t>
      </w:r>
      <w:r w:rsidR="002625F6">
        <w:rPr>
          <w:vertAlign w:val="subscript"/>
          <w:lang w:val="el-GR"/>
        </w:rPr>
        <w:t>1</w:t>
      </w:r>
      <w:r w:rsidR="00927E92">
        <w:rPr>
          <w:lang w:val="el-GR"/>
        </w:rPr>
        <w:t>.</w:t>
      </w:r>
    </w:p>
    <w:p w:rsidR="001816B3" w:rsidRPr="001816B3" w:rsidRDefault="001816B3">
      <w:pPr>
        <w:rPr>
          <w:b/>
          <w:color w:val="0070C0"/>
          <w:lang w:val="el-GR"/>
        </w:rPr>
      </w:pPr>
      <w:r w:rsidRPr="001816B3">
        <w:rPr>
          <w:b/>
          <w:color w:val="0070C0"/>
          <w:lang w:val="el-GR"/>
        </w:rPr>
        <w:t>Απάντηση:</w:t>
      </w:r>
    </w:p>
    <w:p w:rsidR="00FD35E4" w:rsidRDefault="006641B2">
      <w:pPr>
        <w:rPr>
          <w:lang w:val="el-GR"/>
        </w:rPr>
      </w:pPr>
      <w:r>
        <w:rPr>
          <w:lang w:val="el-GR"/>
        </w:rPr>
        <w:t xml:space="preserve">α) </w:t>
      </w:r>
      <w:r w:rsidR="001816B3">
        <w:rPr>
          <w:lang w:val="el-GR"/>
        </w:rPr>
        <w:t xml:space="preserve">Αναλύουμε τη δύναμη </w:t>
      </w:r>
      <w:r w:rsidR="001816B3">
        <w:t>F</w:t>
      </w:r>
      <w:r w:rsidR="002625F6">
        <w:rPr>
          <w:vertAlign w:val="subscript"/>
          <w:lang w:val="el-GR"/>
        </w:rPr>
        <w:t>1</w:t>
      </w:r>
      <w:r w:rsidR="001816B3" w:rsidRPr="001816B3">
        <w:rPr>
          <w:lang w:val="el-GR"/>
        </w:rPr>
        <w:t xml:space="preserve"> </w:t>
      </w:r>
      <w:r w:rsidR="001816B3">
        <w:rPr>
          <w:lang w:val="el-GR"/>
        </w:rPr>
        <w:t xml:space="preserve">σε δύο συνιστώσες </w:t>
      </w:r>
      <w:r w:rsidR="001816B3">
        <w:t>F</w:t>
      </w:r>
      <w:r w:rsidR="002625F6">
        <w:rPr>
          <w:vertAlign w:val="subscript"/>
          <w:lang w:val="el-GR"/>
        </w:rPr>
        <w:t>1</w:t>
      </w:r>
      <w:r w:rsidR="001816B3">
        <w:rPr>
          <w:vertAlign w:val="subscript"/>
        </w:rPr>
        <w:t>x</w:t>
      </w:r>
      <w:r w:rsidR="001816B3" w:rsidRPr="001816B3">
        <w:rPr>
          <w:lang w:val="el-GR"/>
        </w:rPr>
        <w:t>=</w:t>
      </w:r>
      <w:r w:rsidR="001816B3">
        <w:t>F</w:t>
      </w:r>
      <w:r w:rsidR="002625F6">
        <w:rPr>
          <w:vertAlign w:val="subscript"/>
          <w:lang w:val="el-GR"/>
        </w:rPr>
        <w:t>1</w:t>
      </w:r>
      <w:r w:rsidR="001816B3">
        <w:rPr>
          <w:vertAlign w:val="subscript"/>
          <w:lang w:val="el-GR"/>
        </w:rPr>
        <w:t>∙</w:t>
      </w:r>
      <w:r w:rsidR="001816B3">
        <w:rPr>
          <w:lang w:val="el-GR"/>
        </w:rPr>
        <w:t>συνφ και</w:t>
      </w:r>
      <w:r w:rsidR="001816B3" w:rsidRPr="001816B3">
        <w:rPr>
          <w:lang w:val="el-GR"/>
        </w:rPr>
        <w:t xml:space="preserve"> </w:t>
      </w:r>
      <w:r w:rsidR="001816B3">
        <w:t>F</w:t>
      </w:r>
      <w:r w:rsidR="002625F6">
        <w:rPr>
          <w:vertAlign w:val="subscript"/>
          <w:lang w:val="el-GR"/>
        </w:rPr>
        <w:t>1</w:t>
      </w:r>
      <w:r w:rsidR="001816B3">
        <w:rPr>
          <w:vertAlign w:val="subscript"/>
        </w:rPr>
        <w:t>x</w:t>
      </w:r>
      <w:r w:rsidR="001816B3" w:rsidRPr="001816B3">
        <w:rPr>
          <w:lang w:val="el-GR"/>
        </w:rPr>
        <w:t>=</w:t>
      </w:r>
      <w:r w:rsidR="001816B3">
        <w:t>F</w:t>
      </w:r>
      <w:r w:rsidR="002625F6">
        <w:rPr>
          <w:vertAlign w:val="subscript"/>
          <w:lang w:val="el-GR"/>
        </w:rPr>
        <w:t>1</w:t>
      </w:r>
      <w:r w:rsidR="001816B3">
        <w:rPr>
          <w:lang w:val="el-GR"/>
        </w:rPr>
        <w:t xml:space="preserve">∙ημφ </w:t>
      </w:r>
    </w:p>
    <w:p w:rsidR="001816B3" w:rsidRDefault="001816B3">
      <w:pPr>
        <w:rPr>
          <w:lang w:val="el-GR"/>
        </w:rPr>
      </w:pPr>
      <w:r>
        <w:rPr>
          <w:lang w:val="el-GR"/>
        </w:rPr>
        <w:t>Εφαρμόζοντας το πρώτο νόμο του Νεύτωνα στον οριζόντιο και τον κατακόρυφο άξονα έχουμε:</w:t>
      </w:r>
    </w:p>
    <w:p w:rsidR="001816B3" w:rsidRDefault="002625F6" w:rsidP="003D636C">
      <w:pPr>
        <w:jc w:val="center"/>
        <w:rPr>
          <w:lang w:val="el-GR"/>
        </w:rPr>
      </w:pPr>
      <w:r w:rsidRPr="003D636C">
        <w:rPr>
          <w:position w:val="-12"/>
          <w:lang w:val="el-GR"/>
        </w:rPr>
        <w:object w:dxaOrig="5120" w:dyaOrig="400">
          <v:shape id="_x0000_i1026" type="#_x0000_t75" style="width:255.85pt;height:20.15pt" o:ole="">
            <v:imagedata r:id="rId8" o:title=""/>
          </v:shape>
          <o:OLEObject Type="Embed" ProgID="Equation.DSMT4" ShapeID="_x0000_i1026" DrawAspect="Content" ObjectID="_1450671398" r:id="rId9"/>
        </w:object>
      </w:r>
    </w:p>
    <w:p w:rsidR="003D636C" w:rsidRDefault="002625F6" w:rsidP="003D636C">
      <w:pPr>
        <w:jc w:val="center"/>
        <w:rPr>
          <w:lang w:val="el-GR"/>
        </w:rPr>
      </w:pPr>
      <w:r w:rsidRPr="003D636C">
        <w:rPr>
          <w:position w:val="-14"/>
          <w:lang w:val="el-GR"/>
        </w:rPr>
        <w:object w:dxaOrig="4520" w:dyaOrig="380">
          <v:shape id="_x0000_i1027" type="#_x0000_t75" style="width:225.85pt;height:18.85pt" o:ole="">
            <v:imagedata r:id="rId10" o:title=""/>
          </v:shape>
          <o:OLEObject Type="Embed" ProgID="Equation.DSMT4" ShapeID="_x0000_i1027" DrawAspect="Content" ObjectID="_1450671399" r:id="rId11"/>
        </w:object>
      </w:r>
      <w:r w:rsidR="003D636C">
        <w:rPr>
          <w:lang w:val="el-GR"/>
        </w:rPr>
        <w:t xml:space="preserve"> (Σχέση 2)</w:t>
      </w:r>
    </w:p>
    <w:p w:rsidR="000B3A94" w:rsidRDefault="00E86899" w:rsidP="00B300DE">
      <w:pPr>
        <w:jc w:val="left"/>
        <w:rPr>
          <w:lang w:val="el-GR"/>
        </w:rPr>
      </w:pPr>
      <w:r>
        <w:rPr>
          <w:lang w:val="el-GR"/>
        </w:rPr>
        <w:t xml:space="preserve">Για να μην χαθεί η επαφή του σώματος με το δάπεδο θα πρέπει </w:t>
      </w:r>
      <w:r w:rsidRPr="00E86899">
        <w:rPr>
          <w:position w:val="-6"/>
          <w:lang w:val="el-GR"/>
        </w:rPr>
        <w:object w:dxaOrig="620" w:dyaOrig="279">
          <v:shape id="_x0000_i1028" type="#_x0000_t75" style="width:30.85pt;height:14.15pt" o:ole="">
            <v:imagedata r:id="rId12" o:title=""/>
          </v:shape>
          <o:OLEObject Type="Embed" ProgID="Equation.DSMT4" ShapeID="_x0000_i1028" DrawAspect="Content" ObjectID="_1450671400" r:id="rId13"/>
        </w:object>
      </w:r>
      <w:r>
        <w:rPr>
          <w:lang w:val="el-GR"/>
        </w:rPr>
        <w:t>. Από τη (Σχέση 1) έχουμε:</w:t>
      </w:r>
      <w:r w:rsidR="00B300DE">
        <w:rPr>
          <w:lang w:val="el-GR"/>
        </w:rPr>
        <w:tab/>
      </w:r>
      <w:r w:rsidR="00B300DE" w:rsidRPr="000B3A94">
        <w:rPr>
          <w:position w:val="-30"/>
          <w:lang w:val="el-GR"/>
        </w:rPr>
        <w:object w:dxaOrig="6740" w:dyaOrig="680">
          <v:shape id="_x0000_i1029" type="#_x0000_t75" style="width:336.85pt;height:33.85pt" o:ole="">
            <v:imagedata r:id="rId14" o:title=""/>
          </v:shape>
          <o:OLEObject Type="Embed" ProgID="Equation.DSMT4" ShapeID="_x0000_i1029" DrawAspect="Content" ObjectID="_1450671401" r:id="rId15"/>
        </w:object>
      </w:r>
    </w:p>
    <w:p w:rsidR="003D636C" w:rsidRDefault="00B300DE" w:rsidP="00E86899">
      <w:pPr>
        <w:jc w:val="center"/>
        <w:rPr>
          <w:lang w:val="el-GR"/>
        </w:rPr>
      </w:pPr>
      <w:r w:rsidRPr="003D636C">
        <w:rPr>
          <w:position w:val="-12"/>
          <w:lang w:val="el-GR"/>
        </w:rPr>
        <w:object w:dxaOrig="1579" w:dyaOrig="360">
          <v:shape id="_x0000_i1030" type="#_x0000_t75" style="width:78.85pt;height:18pt" o:ole="">
            <v:imagedata r:id="rId16" o:title=""/>
          </v:shape>
          <o:OLEObject Type="Embed" ProgID="Equation.DSMT4" ShapeID="_x0000_i1030" DrawAspect="Content" ObjectID="_1450671402" r:id="rId17"/>
        </w:object>
      </w:r>
      <w:r w:rsidR="006641B2" w:rsidRPr="00B300DE">
        <w:rPr>
          <w:lang w:val="el-GR"/>
        </w:rPr>
        <w:t>( Σχέση 3)</w:t>
      </w:r>
    </w:p>
    <w:p w:rsidR="00B300DE" w:rsidRDefault="00B300DE" w:rsidP="00B300DE">
      <w:pPr>
        <w:rPr>
          <w:lang w:val="el-GR"/>
        </w:rPr>
      </w:pPr>
      <w:r>
        <w:rPr>
          <w:lang w:val="el-GR"/>
        </w:rPr>
        <w:t>Από τις σχέσεις  3 και 1 έχουμε:</w:t>
      </w:r>
    </w:p>
    <w:p w:rsidR="006641B2" w:rsidRDefault="002625F6" w:rsidP="006641B2">
      <w:pPr>
        <w:jc w:val="center"/>
        <w:rPr>
          <w:lang w:val="el-GR"/>
        </w:rPr>
      </w:pPr>
      <w:r w:rsidRPr="006641B2">
        <w:rPr>
          <w:position w:val="-34"/>
          <w:lang w:val="el-GR"/>
        </w:rPr>
        <w:object w:dxaOrig="6399" w:dyaOrig="800">
          <v:shape id="_x0000_i1031" type="#_x0000_t75" style="width:320.15pt;height:39.85pt" o:ole="">
            <v:imagedata r:id="rId18" o:title=""/>
          </v:shape>
          <o:OLEObject Type="Embed" ProgID="Equation.DSMT4" ShapeID="_x0000_i1031" DrawAspect="Content" ObjectID="_1450671403" r:id="rId19"/>
        </w:object>
      </w:r>
    </w:p>
    <w:p w:rsidR="00B300DE" w:rsidRDefault="00B300DE">
      <w:pPr>
        <w:rPr>
          <w:lang w:val="el-GR"/>
        </w:rPr>
      </w:pPr>
      <w:r>
        <w:rPr>
          <w:lang w:val="el-GR"/>
        </w:rPr>
        <w:br w:type="page"/>
      </w:r>
    </w:p>
    <w:p w:rsidR="00927E92" w:rsidRDefault="006641B2" w:rsidP="000B3A94">
      <w:pPr>
        <w:rPr>
          <w:lang w:val="el-GR"/>
        </w:rPr>
      </w:pPr>
      <w:r>
        <w:rPr>
          <w:lang w:val="el-GR"/>
        </w:rPr>
        <w:lastRenderedPageBreak/>
        <w:t>β)</w:t>
      </w:r>
      <w:r w:rsidR="00927E92">
        <w:rPr>
          <w:lang w:val="el-GR"/>
        </w:rPr>
        <w:t xml:space="preserve"> Από τη (Σχέση 1)</w:t>
      </w:r>
      <w:r>
        <w:rPr>
          <w:lang w:val="el-GR"/>
        </w:rPr>
        <w:t xml:space="preserve"> </w:t>
      </w:r>
    </w:p>
    <w:p w:rsidR="002527EB" w:rsidRDefault="00927E92" w:rsidP="00927E92">
      <w:pPr>
        <w:tabs>
          <w:tab w:val="center" w:pos="4680"/>
          <w:tab w:val="right" w:pos="9360"/>
        </w:tabs>
        <w:jc w:val="left"/>
        <w:rPr>
          <w:lang w:val="el-GR"/>
        </w:rPr>
      </w:pPr>
      <w:r>
        <w:rPr>
          <w:lang w:val="el-GR"/>
        </w:rPr>
        <w:tab/>
      </w:r>
      <w:r w:rsidRPr="000B3A94">
        <w:rPr>
          <w:position w:val="-24"/>
          <w:lang w:val="el-GR"/>
        </w:rPr>
        <w:object w:dxaOrig="6420" w:dyaOrig="680">
          <v:shape id="_x0000_i1032" type="#_x0000_t75" style="width:321pt;height:33.85pt" o:ole="">
            <v:imagedata r:id="rId20" o:title=""/>
          </v:shape>
          <o:OLEObject Type="Embed" ProgID="Equation.DSMT4" ShapeID="_x0000_i1032" DrawAspect="Content" ObjectID="_1450671404" r:id="rId21"/>
        </w:object>
      </w:r>
      <w:r w:rsidR="000B3A94">
        <w:rPr>
          <w:lang w:val="el-GR"/>
        </w:rPr>
        <w:t xml:space="preserve"> </w:t>
      </w:r>
      <w:r>
        <w:rPr>
          <w:lang w:val="el-GR"/>
        </w:rPr>
        <w:tab/>
      </w:r>
    </w:p>
    <w:sectPr w:rsidR="002527EB" w:rsidSect="00FC786B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D9" w:rsidRDefault="002602D9" w:rsidP="00B300DE">
      <w:pPr>
        <w:spacing w:line="240" w:lineRule="auto"/>
      </w:pPr>
      <w:r>
        <w:separator/>
      </w:r>
    </w:p>
  </w:endnote>
  <w:endnote w:type="continuationSeparator" w:id="0">
    <w:p w:rsidR="002602D9" w:rsidRDefault="002602D9" w:rsidP="00B30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5172"/>
      <w:docPartObj>
        <w:docPartGallery w:val="Page Numbers (Bottom of Page)"/>
        <w:docPartUnique/>
      </w:docPartObj>
    </w:sdtPr>
    <w:sdtContent>
      <w:p w:rsidR="00B300DE" w:rsidRDefault="0012291F">
        <w:pPr>
          <w:pStyle w:val="a4"/>
          <w:jc w:val="center"/>
        </w:pPr>
        <w:fldSimple w:instr=" PAGE   \* MERGEFORMAT ">
          <w:r w:rsidR="00927E92">
            <w:rPr>
              <w:noProof/>
            </w:rPr>
            <w:t>1</w:t>
          </w:r>
        </w:fldSimple>
      </w:p>
    </w:sdtContent>
  </w:sdt>
  <w:p w:rsidR="00B300DE" w:rsidRDefault="00B300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D9" w:rsidRDefault="002602D9" w:rsidP="00B300DE">
      <w:pPr>
        <w:spacing w:line="240" w:lineRule="auto"/>
      </w:pPr>
      <w:r>
        <w:separator/>
      </w:r>
    </w:p>
  </w:footnote>
  <w:footnote w:type="continuationSeparator" w:id="0">
    <w:p w:rsidR="002602D9" w:rsidRDefault="002602D9" w:rsidP="00B300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5E4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B3A9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291F"/>
    <w:rsid w:val="00127117"/>
    <w:rsid w:val="00130340"/>
    <w:rsid w:val="0013217C"/>
    <w:rsid w:val="00141ECA"/>
    <w:rsid w:val="00156C08"/>
    <w:rsid w:val="001629E2"/>
    <w:rsid w:val="00170598"/>
    <w:rsid w:val="00173D2B"/>
    <w:rsid w:val="00176911"/>
    <w:rsid w:val="001816B3"/>
    <w:rsid w:val="00181838"/>
    <w:rsid w:val="00181D16"/>
    <w:rsid w:val="00190CF2"/>
    <w:rsid w:val="001A16FE"/>
    <w:rsid w:val="001A3C65"/>
    <w:rsid w:val="001A5650"/>
    <w:rsid w:val="001A78D5"/>
    <w:rsid w:val="001A792C"/>
    <w:rsid w:val="001B0843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27EB"/>
    <w:rsid w:val="0025416C"/>
    <w:rsid w:val="00254F6B"/>
    <w:rsid w:val="002602D9"/>
    <w:rsid w:val="00261F27"/>
    <w:rsid w:val="002625F6"/>
    <w:rsid w:val="00263161"/>
    <w:rsid w:val="00263A6E"/>
    <w:rsid w:val="00275C2A"/>
    <w:rsid w:val="0028257C"/>
    <w:rsid w:val="00285389"/>
    <w:rsid w:val="00290E88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36C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7235"/>
    <w:rsid w:val="0046487A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0205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41B2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2BA6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53B"/>
    <w:rsid w:val="00823BC1"/>
    <w:rsid w:val="008311E4"/>
    <w:rsid w:val="00831900"/>
    <w:rsid w:val="00833706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5EA7"/>
    <w:rsid w:val="008E0230"/>
    <w:rsid w:val="008E2829"/>
    <w:rsid w:val="009036BC"/>
    <w:rsid w:val="00911FD1"/>
    <w:rsid w:val="00921C63"/>
    <w:rsid w:val="00927E92"/>
    <w:rsid w:val="00930307"/>
    <w:rsid w:val="00932CDB"/>
    <w:rsid w:val="00934645"/>
    <w:rsid w:val="00935FB9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D75CA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E29E8"/>
    <w:rsid w:val="00AE5426"/>
    <w:rsid w:val="00AF1D2C"/>
    <w:rsid w:val="00AF5D2F"/>
    <w:rsid w:val="00AF6BD1"/>
    <w:rsid w:val="00AF7410"/>
    <w:rsid w:val="00B17517"/>
    <w:rsid w:val="00B21DA9"/>
    <w:rsid w:val="00B27983"/>
    <w:rsid w:val="00B300DE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A4127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A3561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708E1"/>
    <w:rsid w:val="00E714F4"/>
    <w:rsid w:val="00E71AD1"/>
    <w:rsid w:val="00E82AF3"/>
    <w:rsid w:val="00E83115"/>
    <w:rsid w:val="00E86899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33CC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D35E4"/>
    <w:rsid w:val="00FE04DD"/>
    <w:rsid w:val="00FE2194"/>
    <w:rsid w:val="00FE24FC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36"/>
        <o:r id="V:Rule16" type="connector" idref="#_x0000_s1033"/>
        <o:r id="V:Rule17" type="connector" idref="#_x0000_s1027"/>
        <o:r id="V:Rule18" type="connector" idref="#_x0000_s1046"/>
        <o:r id="V:Rule19" type="connector" idref="#_x0000_s1045"/>
        <o:r id="V:Rule20" type="connector" idref="#_x0000_s1042"/>
        <o:r id="V:Rule21" type="connector" idref="#_x0000_s1029"/>
        <o:r id="V:Rule22" type="connector" idref="#_x0000_s1047"/>
        <o:r id="V:Rule23" type="connector" idref="#_x0000_s1052"/>
        <o:r id="V:Rule24" type="connector" idref="#_x0000_s1038"/>
        <o:r id="V:Rule25" type="connector" idref="#_x0000_s1050"/>
        <o:r id="V:Rule26" type="connector" idref="#_x0000_s1044"/>
        <o:r id="V:Rule27" type="connector" idref="#_x0000_s1030"/>
        <o:r id="V:Rule2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7A"/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B300DE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300DE"/>
  </w:style>
  <w:style w:type="paragraph" w:styleId="a4">
    <w:name w:val="footer"/>
    <w:basedOn w:val="a"/>
    <w:link w:val="Char0"/>
    <w:uiPriority w:val="99"/>
    <w:unhideWhenUsed/>
    <w:rsid w:val="00B300DE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B30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2014-01-07T17:36:00Z</cp:lastPrinted>
  <dcterms:created xsi:type="dcterms:W3CDTF">2014-01-06T21:31:00Z</dcterms:created>
  <dcterms:modified xsi:type="dcterms:W3CDTF">2014-01-08T05:30:00Z</dcterms:modified>
</cp:coreProperties>
</file>