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4F" w:rsidRPr="003A724B" w:rsidRDefault="003A724B">
      <w:pPr>
        <w:rPr>
          <w:rFonts w:ascii="Arial" w:hAnsi="Arial" w:cs="Arial"/>
          <w:b/>
          <w:sz w:val="24"/>
          <w:szCs w:val="24"/>
        </w:rPr>
      </w:pPr>
      <w:r w:rsidRPr="003A724B">
        <w:rPr>
          <w:rFonts w:ascii="Arial" w:hAnsi="Arial" w:cs="Arial"/>
          <w:b/>
          <w:sz w:val="24"/>
          <w:szCs w:val="24"/>
        </w:rPr>
        <w:t>Ο Γιάννης και τα αδελφάκια του</w:t>
      </w:r>
    </w:p>
    <w:p w:rsidR="003A724B" w:rsidRDefault="003A7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Γιάννης είναι παιδί μιας </w:t>
      </w:r>
      <w:proofErr w:type="spellStart"/>
      <w:r>
        <w:rPr>
          <w:rFonts w:ascii="Arial" w:hAnsi="Arial" w:cs="Arial"/>
          <w:sz w:val="24"/>
          <w:szCs w:val="24"/>
        </w:rPr>
        <w:t>τρίτεκνης</w:t>
      </w:r>
      <w:proofErr w:type="spellEnd"/>
      <w:r>
        <w:rPr>
          <w:rFonts w:ascii="Arial" w:hAnsi="Arial" w:cs="Arial"/>
          <w:sz w:val="24"/>
          <w:szCs w:val="24"/>
        </w:rPr>
        <w:t xml:space="preserve"> οικογένειας.</w:t>
      </w:r>
    </w:p>
    <w:p w:rsidR="003A724B" w:rsidRDefault="003A7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Γνωρίζουμε ότι έχει μία τουλάχιστον αδελφή.</w:t>
      </w:r>
    </w:p>
    <w:p w:rsidR="003A724B" w:rsidRDefault="003A7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Ποια είναι η πιθανότητα να έχει αδελφό;</w:t>
      </w:r>
    </w:p>
    <w:p w:rsidR="00B14727" w:rsidRDefault="00B14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295910</wp:posOffset>
            </wp:positionV>
            <wp:extent cx="1085850" cy="1114425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4727" w:rsidRPr="00B14727" w:rsidRDefault="00B14727">
      <w:pPr>
        <w:rPr>
          <w:rFonts w:ascii="Arial" w:hAnsi="Arial" w:cs="Arial"/>
          <w:b/>
          <w:sz w:val="24"/>
          <w:szCs w:val="24"/>
        </w:rPr>
      </w:pPr>
      <w:r w:rsidRPr="00B14727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43180</wp:posOffset>
            </wp:positionV>
            <wp:extent cx="542925" cy="990600"/>
            <wp:effectExtent l="19050" t="0" r="952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4727">
        <w:rPr>
          <w:rFonts w:ascii="Arial" w:hAnsi="Arial" w:cs="Arial"/>
          <w:b/>
          <w:noProof/>
          <w:sz w:val="24"/>
          <w:szCs w:val="24"/>
          <w:lang w:eastAsia="el-GR"/>
        </w:rPr>
        <w:pict>
          <v:rect id="_x0000_s1027" style="position:absolute;margin-left:193.25pt;margin-top:.1pt;width:38.5pt;height:74.5pt;z-index:251661312;mso-position-horizontal-relative:text;mso-position-vertical-relative:text" fillcolor="#d6e3bc [1302]">
            <v:stroke dashstyle="dash"/>
          </v:rect>
        </w:pict>
      </w:r>
      <w:r w:rsidRPr="00B14727">
        <w:rPr>
          <w:rFonts w:ascii="Arial" w:hAnsi="Arial" w:cs="Arial"/>
          <w:b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-4445</wp:posOffset>
            </wp:positionV>
            <wp:extent cx="476250" cy="108585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4727">
        <w:rPr>
          <w:rFonts w:ascii="Arial" w:hAnsi="Arial" w:cs="Arial"/>
          <w:b/>
          <w:sz w:val="24"/>
          <w:szCs w:val="24"/>
        </w:rPr>
        <w:t>Γιάννης</w:t>
      </w:r>
    </w:p>
    <w:p w:rsidR="00B14727" w:rsidRDefault="00B14727">
      <w:pPr>
        <w:rPr>
          <w:rFonts w:ascii="Arial" w:hAnsi="Arial" w:cs="Arial"/>
          <w:b/>
          <w:sz w:val="24"/>
          <w:szCs w:val="24"/>
        </w:rPr>
      </w:pPr>
    </w:p>
    <w:p w:rsidR="00B14727" w:rsidRDefault="00B14727">
      <w:pPr>
        <w:rPr>
          <w:rFonts w:ascii="Arial" w:hAnsi="Arial" w:cs="Arial"/>
          <w:b/>
          <w:sz w:val="24"/>
          <w:szCs w:val="24"/>
        </w:rPr>
      </w:pPr>
    </w:p>
    <w:p w:rsidR="00B14727" w:rsidRDefault="00B14727">
      <w:pPr>
        <w:rPr>
          <w:rFonts w:ascii="Arial" w:hAnsi="Arial" w:cs="Arial"/>
          <w:b/>
          <w:sz w:val="24"/>
          <w:szCs w:val="24"/>
        </w:rPr>
      </w:pPr>
    </w:p>
    <w:p w:rsidR="003A724B" w:rsidRPr="00B14727" w:rsidRDefault="003A724B">
      <w:pPr>
        <w:rPr>
          <w:rFonts w:ascii="Arial" w:hAnsi="Arial" w:cs="Arial"/>
          <w:b/>
          <w:sz w:val="24"/>
          <w:szCs w:val="24"/>
        </w:rPr>
      </w:pPr>
      <w:r w:rsidRPr="00B14727">
        <w:rPr>
          <w:rFonts w:ascii="Arial" w:hAnsi="Arial" w:cs="Arial"/>
          <w:b/>
          <w:sz w:val="24"/>
          <w:szCs w:val="24"/>
        </w:rPr>
        <w:t>Λύση</w:t>
      </w:r>
    </w:p>
    <w:p w:rsidR="003A724B" w:rsidRDefault="003A7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Θεωρούμε τον δειγματικό χώρο με όλες τις πιθανές διατεταγμένες τριάδες: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Αγόρι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</w:tr>
      <w:tr w:rsidR="003A724B" w:rsidTr="003A724B">
        <w:tc>
          <w:tcPr>
            <w:tcW w:w="2840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Κορίτσι</w:t>
            </w:r>
          </w:p>
        </w:tc>
        <w:tc>
          <w:tcPr>
            <w:tcW w:w="2841" w:type="dxa"/>
          </w:tcPr>
          <w:p w:rsidR="003A724B" w:rsidRDefault="003A72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Γιάννης</w:t>
            </w:r>
          </w:p>
        </w:tc>
      </w:tr>
    </w:tbl>
    <w:p w:rsidR="003A724B" w:rsidRDefault="003A724B">
      <w:pPr>
        <w:rPr>
          <w:rFonts w:ascii="Arial" w:hAnsi="Arial" w:cs="Arial"/>
          <w:sz w:val="24"/>
          <w:szCs w:val="24"/>
        </w:rPr>
      </w:pPr>
    </w:p>
    <w:p w:rsidR="003A724B" w:rsidRDefault="003A7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Από τις </w:t>
      </w:r>
      <w:r w:rsidR="00B1472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πιθανές περιπτώσεις </w:t>
      </w:r>
      <w:r w:rsidR="00B14727">
        <w:rPr>
          <w:rFonts w:ascii="Arial" w:hAnsi="Arial" w:cs="Arial"/>
          <w:sz w:val="24"/>
          <w:szCs w:val="24"/>
        </w:rPr>
        <w:t>στις 6 περιπτώσεις ο Γιάννης έχει αδελφό.</w:t>
      </w:r>
    </w:p>
    <w:p w:rsidR="00B14727" w:rsidRPr="003A724B" w:rsidRDefault="00B147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Άρα η πιθανότητα να έχει αδελφό είναι Π=6/9=2/3</w:t>
      </w:r>
    </w:p>
    <w:sectPr w:rsidR="00B14727" w:rsidRPr="003A724B" w:rsidSect="00293C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24B"/>
    <w:rsid w:val="00293C4F"/>
    <w:rsid w:val="003A724B"/>
    <w:rsid w:val="00B1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1</cp:revision>
  <dcterms:created xsi:type="dcterms:W3CDTF">2018-11-29T13:50:00Z</dcterms:created>
  <dcterms:modified xsi:type="dcterms:W3CDTF">2018-11-29T14:09:00Z</dcterms:modified>
</cp:coreProperties>
</file>